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91" w:rsidRPr="005D1091" w:rsidRDefault="005D1091" w:rsidP="005D1091">
      <w:pPr>
        <w:spacing w:line="240" w:lineRule="auto"/>
        <w:ind w:firstLine="720"/>
        <w:rPr>
          <w:sz w:val="28"/>
          <w:szCs w:val="28"/>
        </w:rPr>
      </w:pPr>
      <w:r w:rsidRPr="005D1091">
        <w:rPr>
          <w:b/>
          <w:sz w:val="28"/>
          <w:szCs w:val="28"/>
        </w:rPr>
        <w:t>John Smith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D1091">
        <w:rPr>
          <w:b/>
          <w:sz w:val="28"/>
          <w:szCs w:val="28"/>
        </w:rPr>
        <w:t>D.O.B- December 11, 1980</w:t>
      </w:r>
    </w:p>
    <w:p w:rsidR="00B07E6E" w:rsidRPr="00B933E7" w:rsidRDefault="00E576C2" w:rsidP="0097551A">
      <w:pPr>
        <w:spacing w:line="240" w:lineRule="auto"/>
        <w:ind w:firstLine="720"/>
        <w:rPr>
          <w:sz w:val="24"/>
          <w:szCs w:val="24"/>
        </w:rPr>
      </w:pPr>
      <w:r w:rsidRPr="00B933E7">
        <w:rPr>
          <w:sz w:val="24"/>
          <w:szCs w:val="24"/>
        </w:rPr>
        <w:t xml:space="preserve">RMT Background: completed a 3 year Massage Therapy program at Humber Collage. I have been working at a variety of placement such as rehabilitation clinic and sport centers. For the past 2 year I have been a part of Vitality Health and Wellness Clinic’s intraprofessional team.  </w:t>
      </w:r>
      <w:r w:rsidR="00690871" w:rsidRPr="00B933E7">
        <w:rPr>
          <w:sz w:val="24"/>
          <w:szCs w:val="24"/>
        </w:rPr>
        <w:t xml:space="preserve">John Smith came into my clinic </w:t>
      </w:r>
      <w:r w:rsidR="00C43A6F">
        <w:rPr>
          <w:sz w:val="24"/>
          <w:szCs w:val="24"/>
        </w:rPr>
        <w:t xml:space="preserve">4 months </w:t>
      </w:r>
      <w:r w:rsidR="00690871" w:rsidRPr="00B933E7">
        <w:rPr>
          <w:sz w:val="24"/>
          <w:szCs w:val="24"/>
        </w:rPr>
        <w:t xml:space="preserve">ago and has been a patient of mine ever since. </w:t>
      </w:r>
      <w:r w:rsidR="00B07E6E" w:rsidRPr="00B933E7">
        <w:rPr>
          <w:sz w:val="24"/>
          <w:szCs w:val="24"/>
        </w:rPr>
        <w:br/>
      </w:r>
      <w:r w:rsidR="00B07E6E" w:rsidRPr="00B933E7">
        <w:rPr>
          <w:sz w:val="24"/>
          <w:szCs w:val="24"/>
        </w:rPr>
        <w:br/>
        <w:t xml:space="preserve"> </w:t>
      </w:r>
      <w:r w:rsidR="00B07E6E" w:rsidRPr="00B933E7">
        <w:rPr>
          <w:sz w:val="24"/>
          <w:szCs w:val="24"/>
        </w:rPr>
        <w:tab/>
        <w:t xml:space="preserve">John Smith is a 31 year old male that works as an assembly line worker. His job involves assembling products on a conveyor built while standing for 6 to 8 hours a day, 5 days of the week. He came into the clinic complaining of chronic pain in his lower back. </w:t>
      </w:r>
      <w:r w:rsidR="00307FB4" w:rsidRPr="00B933E7">
        <w:rPr>
          <w:sz w:val="24"/>
          <w:szCs w:val="24"/>
        </w:rPr>
        <w:br/>
      </w:r>
      <w:r w:rsidR="00307FB4" w:rsidRPr="00B933E7">
        <w:rPr>
          <w:sz w:val="24"/>
          <w:szCs w:val="24"/>
        </w:rPr>
        <w:br/>
      </w:r>
      <w:r w:rsidR="00307FB4" w:rsidRPr="0097551A">
        <w:rPr>
          <w:b/>
          <w:sz w:val="28"/>
          <w:szCs w:val="28"/>
        </w:rPr>
        <w:t>Initial Visit</w:t>
      </w:r>
      <w:r w:rsidR="005D1091">
        <w:rPr>
          <w:b/>
          <w:sz w:val="28"/>
          <w:szCs w:val="28"/>
        </w:rPr>
        <w:t>-Assessment</w:t>
      </w:r>
      <w:bookmarkStart w:id="0" w:name="_GoBack"/>
      <w:bookmarkEnd w:id="0"/>
    </w:p>
    <w:p w:rsidR="00B07E6E" w:rsidRPr="0097551A" w:rsidRDefault="00B07E6E" w:rsidP="0097551A">
      <w:pPr>
        <w:spacing w:line="240" w:lineRule="auto"/>
        <w:ind w:firstLine="720"/>
        <w:rPr>
          <w:i/>
          <w:sz w:val="24"/>
          <w:szCs w:val="24"/>
        </w:rPr>
      </w:pPr>
      <w:r w:rsidRPr="0097551A">
        <w:rPr>
          <w:i/>
          <w:sz w:val="24"/>
          <w:szCs w:val="24"/>
        </w:rPr>
        <w:t>Subjective assessments</w:t>
      </w:r>
    </w:p>
    <w:p w:rsidR="005D1091" w:rsidRDefault="00B07E6E" w:rsidP="0097551A">
      <w:pPr>
        <w:spacing w:line="240" w:lineRule="auto"/>
        <w:rPr>
          <w:sz w:val="24"/>
          <w:szCs w:val="24"/>
        </w:rPr>
      </w:pPr>
      <w:r w:rsidRPr="0097551A">
        <w:rPr>
          <w:b/>
          <w:sz w:val="24"/>
          <w:szCs w:val="24"/>
        </w:rPr>
        <w:t>Health history</w:t>
      </w:r>
      <w:r w:rsidRPr="00B933E7">
        <w:rPr>
          <w:sz w:val="24"/>
          <w:szCs w:val="24"/>
        </w:rPr>
        <w:t>- Diabetes, high cholesterol</w:t>
      </w:r>
      <w:r w:rsidR="008D51A9" w:rsidRPr="00B933E7">
        <w:rPr>
          <w:sz w:val="24"/>
          <w:szCs w:val="24"/>
        </w:rPr>
        <w:br/>
      </w:r>
      <w:r w:rsidR="00C43A6F">
        <w:rPr>
          <w:sz w:val="24"/>
          <w:szCs w:val="24"/>
        </w:rPr>
        <w:br/>
      </w:r>
      <w:r w:rsidR="008D51A9" w:rsidRPr="0097551A">
        <w:rPr>
          <w:b/>
          <w:sz w:val="24"/>
          <w:szCs w:val="24"/>
        </w:rPr>
        <w:t>Pain Assessment</w:t>
      </w:r>
      <w:r w:rsidR="008D51A9" w:rsidRPr="00B933E7">
        <w:rPr>
          <w:sz w:val="24"/>
          <w:szCs w:val="24"/>
        </w:rPr>
        <w:t xml:space="preserve">-Client has been experiencing </w:t>
      </w:r>
      <w:r w:rsidR="0015247B" w:rsidRPr="00B933E7">
        <w:rPr>
          <w:sz w:val="24"/>
          <w:szCs w:val="24"/>
        </w:rPr>
        <w:t xml:space="preserve">constant </w:t>
      </w:r>
      <w:r w:rsidR="008D51A9" w:rsidRPr="00B933E7">
        <w:rPr>
          <w:sz w:val="24"/>
          <w:szCs w:val="24"/>
        </w:rPr>
        <w:t>p</w:t>
      </w:r>
      <w:r w:rsidR="0015247B" w:rsidRPr="00B933E7">
        <w:rPr>
          <w:sz w:val="24"/>
          <w:szCs w:val="24"/>
        </w:rPr>
        <w:t>ain and discomfort for the past 4 years and has been slowly increasing in the last 2 years.</w:t>
      </w:r>
      <w:r w:rsidR="00A87069" w:rsidRPr="00B933E7">
        <w:rPr>
          <w:sz w:val="24"/>
          <w:szCs w:val="24"/>
        </w:rPr>
        <w:t xml:space="preserve"> The pain is con</w:t>
      </w:r>
      <w:r w:rsidR="00A942AA" w:rsidRPr="00B933E7">
        <w:rPr>
          <w:sz w:val="24"/>
          <w:szCs w:val="24"/>
        </w:rPr>
        <w:t>s</w:t>
      </w:r>
      <w:r w:rsidR="00A87069" w:rsidRPr="00B933E7">
        <w:rPr>
          <w:sz w:val="24"/>
          <w:szCs w:val="24"/>
        </w:rPr>
        <w:t xml:space="preserve">tant and tender when palpated and is increased with long period of immobility and standing.  </w:t>
      </w:r>
      <w:r w:rsidR="0015247B" w:rsidRPr="00B933E7">
        <w:rPr>
          <w:sz w:val="24"/>
          <w:szCs w:val="24"/>
        </w:rPr>
        <w:t xml:space="preserve">This pain is affecting John’s ability to work for longer than 6 hours, which is preventing him from making enough money to </w:t>
      </w:r>
      <w:r w:rsidR="00A87069" w:rsidRPr="00B933E7">
        <w:rPr>
          <w:sz w:val="24"/>
          <w:szCs w:val="24"/>
        </w:rPr>
        <w:t xml:space="preserve">afford essential life needs. </w:t>
      </w:r>
      <w:r w:rsidR="00A87069" w:rsidRPr="00B933E7">
        <w:rPr>
          <w:sz w:val="24"/>
          <w:szCs w:val="24"/>
        </w:rPr>
        <w:br/>
      </w:r>
    </w:p>
    <w:p w:rsidR="00824CDC" w:rsidRDefault="005D1091" w:rsidP="005D1091">
      <w:pPr>
        <w:spacing w:line="240" w:lineRule="auto"/>
        <w:ind w:firstLine="720"/>
        <w:rPr>
          <w:sz w:val="24"/>
          <w:szCs w:val="24"/>
        </w:rPr>
      </w:pPr>
      <w:proofErr w:type="gramStart"/>
      <w:r w:rsidRPr="005D1091">
        <w:rPr>
          <w:i/>
          <w:sz w:val="24"/>
          <w:szCs w:val="24"/>
        </w:rPr>
        <w:t xml:space="preserve">Objective </w:t>
      </w:r>
      <w:proofErr w:type="spellStart"/>
      <w:r w:rsidRPr="005D1091">
        <w:rPr>
          <w:i/>
          <w:sz w:val="24"/>
          <w:szCs w:val="24"/>
        </w:rPr>
        <w:t>Assesments</w:t>
      </w:r>
      <w:proofErr w:type="spellEnd"/>
      <w:r w:rsidR="00C43A6F">
        <w:rPr>
          <w:sz w:val="24"/>
          <w:szCs w:val="24"/>
        </w:rPr>
        <w:br/>
      </w:r>
      <w:r w:rsidR="00A87069" w:rsidRPr="0097551A">
        <w:rPr>
          <w:b/>
          <w:sz w:val="24"/>
          <w:szCs w:val="24"/>
        </w:rPr>
        <w:t>Blood pressure</w:t>
      </w:r>
      <w:r w:rsidR="00A87069" w:rsidRPr="00B933E7">
        <w:rPr>
          <w:sz w:val="24"/>
          <w:szCs w:val="24"/>
        </w:rPr>
        <w:t>- 145/90</w:t>
      </w:r>
      <w:r w:rsidR="00A87069" w:rsidRPr="00B933E7">
        <w:rPr>
          <w:sz w:val="24"/>
          <w:szCs w:val="24"/>
        </w:rPr>
        <w:br/>
      </w:r>
      <w:r w:rsidR="00A87069" w:rsidRPr="0097551A">
        <w:rPr>
          <w:b/>
          <w:sz w:val="24"/>
          <w:szCs w:val="24"/>
        </w:rPr>
        <w:t>Vitals</w:t>
      </w:r>
      <w:r w:rsidR="00A87069" w:rsidRPr="00B933E7">
        <w:rPr>
          <w:sz w:val="24"/>
          <w:szCs w:val="24"/>
        </w:rPr>
        <w:t>- 16 breaths per minute, 52 beats per minute.</w:t>
      </w:r>
      <w:proofErr w:type="gramEnd"/>
      <w:r w:rsidR="00A942AA" w:rsidRPr="00B933E7">
        <w:rPr>
          <w:sz w:val="24"/>
          <w:szCs w:val="24"/>
        </w:rPr>
        <w:t xml:space="preserve"> </w:t>
      </w:r>
      <w:r w:rsidR="00AC1D68">
        <w:rPr>
          <w:sz w:val="24"/>
          <w:szCs w:val="24"/>
        </w:rPr>
        <w:br/>
      </w:r>
      <w:r w:rsidR="00C43A6F">
        <w:rPr>
          <w:b/>
          <w:sz w:val="24"/>
          <w:szCs w:val="24"/>
        </w:rPr>
        <w:br/>
      </w:r>
      <w:r w:rsidR="00A87069" w:rsidRPr="0097551A">
        <w:rPr>
          <w:b/>
          <w:sz w:val="24"/>
          <w:szCs w:val="24"/>
        </w:rPr>
        <w:t>Postural Assessment</w:t>
      </w:r>
      <w:r w:rsidR="004B38AF" w:rsidRPr="00B933E7">
        <w:rPr>
          <w:sz w:val="24"/>
          <w:szCs w:val="24"/>
        </w:rPr>
        <w:t>-</w:t>
      </w:r>
      <w:r w:rsidR="00A87069" w:rsidRPr="00B933E7">
        <w:rPr>
          <w:sz w:val="24"/>
          <w:szCs w:val="24"/>
        </w:rPr>
        <w:t xml:space="preserve"> </w:t>
      </w:r>
      <w:proofErr w:type="spellStart"/>
      <w:r w:rsidR="004B38AF" w:rsidRPr="00B933E7">
        <w:rPr>
          <w:sz w:val="24"/>
          <w:szCs w:val="24"/>
        </w:rPr>
        <w:t>Hyperlordosis</w:t>
      </w:r>
      <w:proofErr w:type="spellEnd"/>
      <w:r w:rsidR="004B38AF" w:rsidRPr="00B933E7">
        <w:rPr>
          <w:sz w:val="24"/>
          <w:szCs w:val="24"/>
        </w:rPr>
        <w:t xml:space="preserve">, Anterior pelvic tilt and hyperextension of the knees </w:t>
      </w:r>
      <w:r w:rsidR="004B38AF" w:rsidRPr="0097551A">
        <w:rPr>
          <w:b/>
          <w:sz w:val="24"/>
          <w:szCs w:val="24"/>
        </w:rPr>
        <w:t>Palpation</w:t>
      </w:r>
      <w:r w:rsidR="004B38AF" w:rsidRPr="00B933E7">
        <w:rPr>
          <w:sz w:val="24"/>
          <w:szCs w:val="24"/>
        </w:rPr>
        <w:t xml:space="preserve">- Hypertonic </w:t>
      </w:r>
      <w:r w:rsidR="00CB38C1" w:rsidRPr="00B933E7">
        <w:rPr>
          <w:sz w:val="24"/>
          <w:szCs w:val="24"/>
        </w:rPr>
        <w:t>Erector spinea, Quadratus Lumborum, Iliopsoas, Rectus Femoris and Sartorius Muscles.</w:t>
      </w:r>
      <w:r w:rsidR="00A942AA" w:rsidRPr="00B933E7">
        <w:rPr>
          <w:sz w:val="24"/>
          <w:szCs w:val="24"/>
        </w:rPr>
        <w:t xml:space="preserve"> </w:t>
      </w:r>
      <w:r w:rsidR="00CB38C1" w:rsidRPr="00B933E7">
        <w:rPr>
          <w:sz w:val="24"/>
          <w:szCs w:val="24"/>
        </w:rPr>
        <w:br/>
      </w:r>
      <w:r w:rsidR="00C43A6F">
        <w:rPr>
          <w:sz w:val="24"/>
          <w:szCs w:val="24"/>
        </w:rPr>
        <w:br/>
      </w:r>
      <w:r w:rsidR="00CB38C1" w:rsidRPr="0097551A">
        <w:rPr>
          <w:b/>
          <w:sz w:val="24"/>
          <w:szCs w:val="24"/>
        </w:rPr>
        <w:t>Range Of Motion of Lower Back</w:t>
      </w:r>
      <w:r w:rsidR="00831EE1" w:rsidRPr="0097551A">
        <w:rPr>
          <w:b/>
          <w:sz w:val="24"/>
          <w:szCs w:val="24"/>
        </w:rPr>
        <w:t xml:space="preserve"> </w:t>
      </w:r>
      <w:r w:rsidR="00831EE1" w:rsidRPr="0097551A">
        <w:rPr>
          <w:b/>
          <w:sz w:val="24"/>
          <w:szCs w:val="24"/>
        </w:rPr>
        <w:t>(Thoracolumbar Spine</w:t>
      </w:r>
      <w:r w:rsidR="00AC1D68" w:rsidRPr="00B933E7">
        <w:rPr>
          <w:sz w:val="24"/>
          <w:szCs w:val="24"/>
        </w:rPr>
        <w:t>) -</w:t>
      </w:r>
      <w:r w:rsidR="00CB38C1" w:rsidRPr="00B933E7">
        <w:rPr>
          <w:sz w:val="24"/>
          <w:szCs w:val="24"/>
        </w:rPr>
        <w:t xml:space="preserve"> Significantly reduced range on motion in </w:t>
      </w:r>
      <w:r w:rsidR="00AC1D68" w:rsidRPr="00B933E7">
        <w:rPr>
          <w:sz w:val="24"/>
          <w:szCs w:val="24"/>
        </w:rPr>
        <w:t>flexion (</w:t>
      </w:r>
      <w:r w:rsidR="00CB38C1" w:rsidRPr="00B933E7">
        <w:rPr>
          <w:sz w:val="24"/>
          <w:szCs w:val="24"/>
        </w:rPr>
        <w:t xml:space="preserve">50%), </w:t>
      </w:r>
      <w:proofErr w:type="gramStart"/>
      <w:r w:rsidR="00CB38C1" w:rsidRPr="00B933E7">
        <w:rPr>
          <w:sz w:val="24"/>
          <w:szCs w:val="24"/>
        </w:rPr>
        <w:t>lateral</w:t>
      </w:r>
      <w:proofErr w:type="gramEnd"/>
      <w:r w:rsidR="00CB38C1" w:rsidRPr="00B933E7">
        <w:rPr>
          <w:sz w:val="24"/>
          <w:szCs w:val="24"/>
        </w:rPr>
        <w:t xml:space="preserve"> </w:t>
      </w:r>
      <w:r w:rsidR="00AC1D68" w:rsidRPr="00B933E7">
        <w:rPr>
          <w:sz w:val="24"/>
          <w:szCs w:val="24"/>
        </w:rPr>
        <w:t>flexion (35</w:t>
      </w:r>
      <w:r w:rsidR="00A35A2C" w:rsidRPr="00B933E7">
        <w:rPr>
          <w:sz w:val="24"/>
          <w:szCs w:val="24"/>
        </w:rPr>
        <w:t>%)</w:t>
      </w:r>
      <w:r w:rsidR="00CB38C1" w:rsidRPr="00B933E7">
        <w:rPr>
          <w:sz w:val="24"/>
          <w:szCs w:val="24"/>
        </w:rPr>
        <w:t xml:space="preserve"> and </w:t>
      </w:r>
      <w:r w:rsidR="00AC1D68" w:rsidRPr="00B933E7">
        <w:rPr>
          <w:sz w:val="24"/>
          <w:szCs w:val="24"/>
        </w:rPr>
        <w:t>rotation (30</w:t>
      </w:r>
      <w:r w:rsidR="00A35A2C" w:rsidRPr="00B933E7">
        <w:rPr>
          <w:sz w:val="24"/>
          <w:szCs w:val="24"/>
        </w:rPr>
        <w:t>%)</w:t>
      </w:r>
      <w:r w:rsidR="00A942AA" w:rsidRPr="00B933E7">
        <w:rPr>
          <w:sz w:val="24"/>
          <w:szCs w:val="24"/>
        </w:rPr>
        <w:t xml:space="preserve">. </w:t>
      </w:r>
      <w:r w:rsidR="00A35A2C" w:rsidRPr="00B933E7">
        <w:rPr>
          <w:sz w:val="24"/>
          <w:szCs w:val="24"/>
        </w:rPr>
        <w:t>Passive Range of Motion-</w:t>
      </w:r>
      <w:r w:rsidR="00A942AA" w:rsidRPr="00B933E7">
        <w:rPr>
          <w:sz w:val="24"/>
          <w:szCs w:val="24"/>
        </w:rPr>
        <w:t xml:space="preserve"> test for flexion could not be performed due to significant pain in lumbar spine</w:t>
      </w:r>
      <w:r w:rsidR="00A942AA" w:rsidRPr="00B933E7">
        <w:rPr>
          <w:sz w:val="24"/>
          <w:szCs w:val="24"/>
        </w:rPr>
        <w:t>,</w:t>
      </w:r>
      <w:r w:rsidR="00A35A2C" w:rsidRPr="00B933E7">
        <w:rPr>
          <w:sz w:val="24"/>
          <w:szCs w:val="24"/>
        </w:rPr>
        <w:t xml:space="preserve"> limited </w:t>
      </w:r>
      <w:r w:rsidR="00A942AA" w:rsidRPr="00B933E7">
        <w:rPr>
          <w:sz w:val="24"/>
          <w:szCs w:val="24"/>
        </w:rPr>
        <w:t xml:space="preserve">motion in lumbar spine (L1-L5). Manual muscle testing proved </w:t>
      </w:r>
      <w:r w:rsidR="00831EE1" w:rsidRPr="00B933E7">
        <w:rPr>
          <w:sz w:val="24"/>
          <w:szCs w:val="24"/>
        </w:rPr>
        <w:t xml:space="preserve">weakened Extensor, Side flexors and Back rotator </w:t>
      </w:r>
      <w:r w:rsidR="000F3FEA">
        <w:rPr>
          <w:sz w:val="24"/>
          <w:szCs w:val="24"/>
        </w:rPr>
        <w:t xml:space="preserve">and trunk flexor </w:t>
      </w:r>
      <w:r w:rsidR="00AC1D68" w:rsidRPr="00B933E7">
        <w:rPr>
          <w:sz w:val="24"/>
          <w:szCs w:val="24"/>
        </w:rPr>
        <w:t>muscles (</w:t>
      </w:r>
      <w:r w:rsidR="00831EE1" w:rsidRPr="00B933E7">
        <w:rPr>
          <w:sz w:val="24"/>
          <w:szCs w:val="24"/>
        </w:rPr>
        <w:t xml:space="preserve">QL, </w:t>
      </w:r>
      <w:proofErr w:type="spellStart"/>
      <w:r w:rsidR="00831EE1" w:rsidRPr="00B933E7">
        <w:rPr>
          <w:sz w:val="24"/>
          <w:szCs w:val="24"/>
        </w:rPr>
        <w:t>Multifidus</w:t>
      </w:r>
      <w:proofErr w:type="spellEnd"/>
      <w:r w:rsidR="00831EE1" w:rsidRPr="00B933E7">
        <w:rPr>
          <w:sz w:val="24"/>
          <w:szCs w:val="24"/>
        </w:rPr>
        <w:t xml:space="preserve"> and erector </w:t>
      </w:r>
      <w:proofErr w:type="spellStart"/>
      <w:r w:rsidR="00831EE1" w:rsidRPr="00B933E7">
        <w:rPr>
          <w:sz w:val="24"/>
          <w:szCs w:val="24"/>
        </w:rPr>
        <w:t>spinae</w:t>
      </w:r>
      <w:proofErr w:type="spellEnd"/>
      <w:r w:rsidR="000F3FEA">
        <w:rPr>
          <w:sz w:val="24"/>
          <w:szCs w:val="24"/>
        </w:rPr>
        <w:t>,</w:t>
      </w:r>
      <w:r w:rsidR="0097551A">
        <w:rPr>
          <w:sz w:val="24"/>
          <w:szCs w:val="24"/>
        </w:rPr>
        <w:t xml:space="preserve"> External </w:t>
      </w:r>
      <w:proofErr w:type="spellStart"/>
      <w:r w:rsidR="00AC1D68">
        <w:rPr>
          <w:sz w:val="24"/>
          <w:szCs w:val="24"/>
        </w:rPr>
        <w:t>Obliques</w:t>
      </w:r>
      <w:proofErr w:type="spellEnd"/>
      <w:r w:rsidR="00AC1D68">
        <w:rPr>
          <w:sz w:val="24"/>
          <w:szCs w:val="24"/>
        </w:rPr>
        <w:t>)</w:t>
      </w:r>
      <w:r w:rsidR="00831EE1" w:rsidRPr="00B933E7">
        <w:rPr>
          <w:sz w:val="24"/>
          <w:szCs w:val="24"/>
        </w:rPr>
        <w:t xml:space="preserve">. </w:t>
      </w:r>
      <w:r w:rsidR="00831EE1" w:rsidRPr="00B933E7">
        <w:rPr>
          <w:sz w:val="24"/>
          <w:szCs w:val="24"/>
        </w:rPr>
        <w:br/>
      </w:r>
      <w:r w:rsidR="00C43A6F">
        <w:rPr>
          <w:sz w:val="24"/>
          <w:szCs w:val="24"/>
        </w:rPr>
        <w:br/>
      </w:r>
      <w:r w:rsidR="00831EE1" w:rsidRPr="0097551A">
        <w:rPr>
          <w:b/>
          <w:sz w:val="24"/>
          <w:szCs w:val="24"/>
        </w:rPr>
        <w:t xml:space="preserve">Range of Motion </w:t>
      </w:r>
      <w:r w:rsidR="00562526" w:rsidRPr="0097551A">
        <w:rPr>
          <w:b/>
          <w:sz w:val="24"/>
          <w:szCs w:val="24"/>
        </w:rPr>
        <w:t xml:space="preserve">of the Hip (Glenohumoral joint) </w:t>
      </w:r>
      <w:r w:rsidR="00562526" w:rsidRPr="00B933E7">
        <w:rPr>
          <w:sz w:val="24"/>
          <w:szCs w:val="24"/>
        </w:rPr>
        <w:t>Active-</w:t>
      </w:r>
      <w:r w:rsidR="00831EE1" w:rsidRPr="00B933E7">
        <w:rPr>
          <w:sz w:val="24"/>
          <w:szCs w:val="24"/>
        </w:rPr>
        <w:t xml:space="preserve"> Reduced range of motion of the hip in </w:t>
      </w:r>
      <w:r w:rsidR="00831EE1" w:rsidRPr="00B933E7">
        <w:rPr>
          <w:sz w:val="24"/>
          <w:szCs w:val="24"/>
        </w:rPr>
        <w:lastRenderedPageBreak/>
        <w:t>extension</w:t>
      </w:r>
      <w:r w:rsidR="00404468" w:rsidRPr="00B933E7">
        <w:rPr>
          <w:sz w:val="24"/>
          <w:szCs w:val="24"/>
        </w:rPr>
        <w:t xml:space="preserve"> </w:t>
      </w:r>
      <w:r w:rsidR="00831EE1" w:rsidRPr="00B933E7">
        <w:rPr>
          <w:sz w:val="24"/>
          <w:szCs w:val="24"/>
        </w:rPr>
        <w:t xml:space="preserve">(20%), Adduction (10%). </w:t>
      </w:r>
      <w:r w:rsidR="004C5E68" w:rsidRPr="00B933E7">
        <w:rPr>
          <w:sz w:val="24"/>
          <w:szCs w:val="24"/>
        </w:rPr>
        <w:t xml:space="preserve">Passive- </w:t>
      </w:r>
      <w:r w:rsidR="00404468" w:rsidRPr="00B933E7">
        <w:rPr>
          <w:sz w:val="24"/>
          <w:szCs w:val="24"/>
        </w:rPr>
        <w:t>extension</w:t>
      </w:r>
      <w:r w:rsidR="004C5E68" w:rsidRPr="00B933E7">
        <w:rPr>
          <w:sz w:val="24"/>
          <w:szCs w:val="24"/>
        </w:rPr>
        <w:t xml:space="preserve"> and adduction –normal end feel but</w:t>
      </w:r>
      <w:r w:rsidR="00404468" w:rsidRPr="00B933E7">
        <w:rPr>
          <w:sz w:val="24"/>
          <w:szCs w:val="24"/>
        </w:rPr>
        <w:t xml:space="preserve"> tissue movement is limited (tissue </w:t>
      </w:r>
      <w:r w:rsidR="004C5E68" w:rsidRPr="00B933E7">
        <w:rPr>
          <w:sz w:val="24"/>
          <w:szCs w:val="24"/>
        </w:rPr>
        <w:t xml:space="preserve">stretch). Resisted and Manual Muscle testing- Weakness in Glute and Hamstring muscles (Biceps femoris and </w:t>
      </w:r>
      <w:r w:rsidR="00AC1D68" w:rsidRPr="00B933E7">
        <w:rPr>
          <w:sz w:val="24"/>
          <w:szCs w:val="24"/>
        </w:rPr>
        <w:t>Semitendinosus</w:t>
      </w:r>
      <w:r w:rsidR="004C5E68" w:rsidRPr="00B933E7">
        <w:rPr>
          <w:sz w:val="24"/>
          <w:szCs w:val="24"/>
        </w:rPr>
        <w:t xml:space="preserve"> and </w:t>
      </w:r>
      <w:r w:rsidR="00AC1D68" w:rsidRPr="00B933E7">
        <w:rPr>
          <w:sz w:val="24"/>
          <w:szCs w:val="24"/>
        </w:rPr>
        <w:t>Semimembranosus</w:t>
      </w:r>
      <w:r w:rsidR="004C5E68" w:rsidRPr="00B933E7">
        <w:rPr>
          <w:sz w:val="24"/>
          <w:szCs w:val="24"/>
        </w:rPr>
        <w:t xml:space="preserve"> and Gluteus Maximus).</w:t>
      </w:r>
      <w:r w:rsidR="000F3FEA">
        <w:rPr>
          <w:sz w:val="24"/>
          <w:szCs w:val="24"/>
        </w:rPr>
        <w:t xml:space="preserve"> </w:t>
      </w:r>
    </w:p>
    <w:p w:rsidR="00824CDC" w:rsidRDefault="00180549" w:rsidP="0097551A">
      <w:pPr>
        <w:spacing w:line="240" w:lineRule="auto"/>
        <w:rPr>
          <w:sz w:val="24"/>
          <w:szCs w:val="24"/>
        </w:rPr>
      </w:pPr>
      <w:r w:rsidRPr="00824CDC">
        <w:rPr>
          <w:b/>
          <w:sz w:val="24"/>
          <w:szCs w:val="24"/>
        </w:rPr>
        <w:t>Special Orthopedic Tests</w:t>
      </w:r>
      <w:r>
        <w:rPr>
          <w:sz w:val="24"/>
          <w:szCs w:val="24"/>
        </w:rPr>
        <w:t>- ruled out any fixation of the innominate</w:t>
      </w:r>
      <w:r w:rsidR="00824CDC">
        <w:rPr>
          <w:sz w:val="24"/>
          <w:szCs w:val="24"/>
        </w:rPr>
        <w:t xml:space="preserve"> bone (Femur) </w:t>
      </w:r>
      <w:r w:rsidR="005D1091">
        <w:rPr>
          <w:sz w:val="24"/>
          <w:szCs w:val="24"/>
        </w:rPr>
        <w:t xml:space="preserve">by performing (negative) </w:t>
      </w:r>
      <w:r w:rsidR="005D1091">
        <w:rPr>
          <w:sz w:val="24"/>
          <w:szCs w:val="24"/>
        </w:rPr>
        <w:br/>
      </w:r>
      <w:proofErr w:type="spellStart"/>
      <w:r w:rsidR="00824CDC" w:rsidRPr="005D1091">
        <w:rPr>
          <w:b/>
          <w:sz w:val="24"/>
          <w:szCs w:val="24"/>
        </w:rPr>
        <w:t>Gillets</w:t>
      </w:r>
      <w:proofErr w:type="spellEnd"/>
      <w:r w:rsidR="00824CDC" w:rsidRPr="005D1091">
        <w:rPr>
          <w:b/>
          <w:sz w:val="24"/>
          <w:szCs w:val="24"/>
        </w:rPr>
        <w:t xml:space="preserve"> test</w:t>
      </w:r>
      <w:r w:rsidR="005D1091">
        <w:rPr>
          <w:b/>
          <w:sz w:val="24"/>
          <w:szCs w:val="24"/>
        </w:rPr>
        <w:t>-</w:t>
      </w:r>
      <w:r w:rsidR="005D1091" w:rsidRPr="005D1091">
        <w:rPr>
          <w:sz w:val="24"/>
          <w:szCs w:val="24"/>
        </w:rPr>
        <w:t xml:space="preserve"> negative</w:t>
      </w:r>
    </w:p>
    <w:p w:rsidR="005D1091" w:rsidRPr="005D1091" w:rsidRDefault="005D1091" w:rsidP="0097551A">
      <w:pPr>
        <w:spacing w:line="240" w:lineRule="auto"/>
        <w:rPr>
          <w:sz w:val="28"/>
          <w:szCs w:val="28"/>
        </w:rPr>
      </w:pPr>
      <w:r w:rsidRPr="005D1091">
        <w:rPr>
          <w:sz w:val="28"/>
          <w:szCs w:val="28"/>
        </w:rPr>
        <w:t>Treatment plan</w:t>
      </w:r>
    </w:p>
    <w:p w:rsidR="00824CDC" w:rsidRDefault="00824CDC" w:rsidP="0097551A">
      <w:pPr>
        <w:spacing w:line="240" w:lineRule="auto"/>
        <w:rPr>
          <w:sz w:val="24"/>
          <w:szCs w:val="24"/>
        </w:rPr>
      </w:pPr>
      <w:r>
        <w:rPr>
          <w:sz w:val="24"/>
          <w:szCs w:val="24"/>
        </w:rPr>
        <w:t>Given the result of the assessment</w:t>
      </w:r>
      <w:r w:rsidR="0045718C">
        <w:rPr>
          <w:sz w:val="24"/>
          <w:szCs w:val="24"/>
        </w:rPr>
        <w:t>s</w:t>
      </w:r>
      <w:r>
        <w:rPr>
          <w:sz w:val="24"/>
          <w:szCs w:val="24"/>
        </w:rPr>
        <w:t xml:space="preserve"> that I </w:t>
      </w:r>
      <w:r w:rsidR="0045718C">
        <w:rPr>
          <w:sz w:val="24"/>
          <w:szCs w:val="24"/>
        </w:rPr>
        <w:t>performed I confirmed my hypothesis, which was that Mr. Smith was experiencing this prolonged pain due to the postural malaligment (HyperLordosis). Knowing this I made a treatment plan with a focused outcome of reduci</w:t>
      </w:r>
      <w:r w:rsidR="00E52865">
        <w:rPr>
          <w:sz w:val="24"/>
          <w:szCs w:val="24"/>
        </w:rPr>
        <w:t>ng his lower back pain,</w:t>
      </w:r>
      <w:r w:rsidR="00A63D64">
        <w:rPr>
          <w:sz w:val="24"/>
          <w:szCs w:val="24"/>
        </w:rPr>
        <w:t xml:space="preserve"> i</w:t>
      </w:r>
      <w:r w:rsidR="00E52865">
        <w:rPr>
          <w:sz w:val="24"/>
          <w:szCs w:val="24"/>
        </w:rPr>
        <w:t xml:space="preserve">mproving his posture by increasing the </w:t>
      </w:r>
      <w:r w:rsidR="0045718C">
        <w:rPr>
          <w:sz w:val="24"/>
          <w:szCs w:val="24"/>
        </w:rPr>
        <w:t>range of motion in Lower back (thoracolumbar spine) and hips (</w:t>
      </w:r>
      <w:proofErr w:type="spellStart"/>
      <w:r w:rsidR="00AC1D68">
        <w:rPr>
          <w:sz w:val="24"/>
          <w:szCs w:val="24"/>
        </w:rPr>
        <w:t>Glenohumeral</w:t>
      </w:r>
      <w:proofErr w:type="spellEnd"/>
      <w:r w:rsidR="00AC1D68">
        <w:rPr>
          <w:sz w:val="24"/>
          <w:szCs w:val="24"/>
        </w:rPr>
        <w:t>)</w:t>
      </w:r>
      <w:r w:rsidR="00E52865">
        <w:rPr>
          <w:sz w:val="24"/>
          <w:szCs w:val="24"/>
        </w:rPr>
        <w:t xml:space="preserve"> and strengthening his weak muscles. </w:t>
      </w:r>
      <w:r w:rsidR="00E52865">
        <w:rPr>
          <w:sz w:val="24"/>
          <w:szCs w:val="24"/>
        </w:rPr>
        <w:br/>
      </w:r>
      <w:r w:rsidR="00E52865">
        <w:rPr>
          <w:sz w:val="24"/>
          <w:szCs w:val="24"/>
        </w:rPr>
        <w:br/>
        <w:t xml:space="preserve">To accomplish these goals I have been using techniques such as muscle stripping, specific compression and petrissage so release hypertension of lower back muscle and hip flexors. I also used specific compression in the hypertonic as well as </w:t>
      </w:r>
      <w:r w:rsidR="00A63D64">
        <w:rPr>
          <w:sz w:val="24"/>
          <w:szCs w:val="24"/>
        </w:rPr>
        <w:t>the weak</w:t>
      </w:r>
      <w:r w:rsidR="00AC1D68">
        <w:rPr>
          <w:sz w:val="24"/>
          <w:szCs w:val="24"/>
        </w:rPr>
        <w:t>,</w:t>
      </w:r>
      <w:r w:rsidR="00A63D64">
        <w:rPr>
          <w:sz w:val="24"/>
          <w:szCs w:val="24"/>
        </w:rPr>
        <w:t xml:space="preserve"> hypotonic </w:t>
      </w:r>
      <w:r w:rsidR="00AC1D68">
        <w:rPr>
          <w:sz w:val="24"/>
          <w:szCs w:val="24"/>
        </w:rPr>
        <w:t>muscles</w:t>
      </w:r>
      <w:r w:rsidR="00A63D64">
        <w:rPr>
          <w:sz w:val="24"/>
          <w:szCs w:val="24"/>
        </w:rPr>
        <w:t xml:space="preserve"> in order to release any trigger </w:t>
      </w:r>
      <w:r w:rsidR="00AC1D68">
        <w:rPr>
          <w:sz w:val="24"/>
          <w:szCs w:val="24"/>
        </w:rPr>
        <w:t>points (knots</w:t>
      </w:r>
      <w:r w:rsidR="00A63D64">
        <w:rPr>
          <w:sz w:val="24"/>
          <w:szCs w:val="24"/>
        </w:rPr>
        <w:t xml:space="preserve">) that were present in the erector, QL, iliopsoas or rectus muscles. In order to get more movement in both lumbar joints and hip joint I also performed joint mobilization grade 3, which helps the surrounding joint tissue to be manipulated and lengthened. In order to strengthen his </w:t>
      </w:r>
      <w:r w:rsidR="00AC1D68">
        <w:rPr>
          <w:sz w:val="24"/>
          <w:szCs w:val="24"/>
        </w:rPr>
        <w:t>weakened</w:t>
      </w:r>
      <w:r w:rsidR="00A63D64">
        <w:rPr>
          <w:sz w:val="24"/>
          <w:szCs w:val="24"/>
        </w:rPr>
        <w:t xml:space="preserve"> muscles I did some PNF stretches (therapist assisted) and prescribed home </w:t>
      </w:r>
      <w:r w:rsidR="00AC1D68">
        <w:rPr>
          <w:sz w:val="24"/>
          <w:szCs w:val="24"/>
        </w:rPr>
        <w:t>exercises</w:t>
      </w:r>
      <w:r w:rsidR="00A63D64">
        <w:rPr>
          <w:sz w:val="24"/>
          <w:szCs w:val="24"/>
        </w:rPr>
        <w:t xml:space="preserve"> for </w:t>
      </w:r>
      <w:r w:rsidR="00AC1D68">
        <w:rPr>
          <w:sz w:val="24"/>
          <w:szCs w:val="24"/>
        </w:rPr>
        <w:t>strengthening</w:t>
      </w:r>
      <w:r w:rsidR="00A63D64">
        <w:rPr>
          <w:sz w:val="24"/>
          <w:szCs w:val="24"/>
        </w:rPr>
        <w:t xml:space="preserve"> of glutes, hamstring and abdominal muscles. </w:t>
      </w:r>
    </w:p>
    <w:p w:rsidR="00E52865" w:rsidRDefault="00C43A6F" w:rsidP="0097551A">
      <w:pPr>
        <w:spacing w:line="240" w:lineRule="auto"/>
        <w:rPr>
          <w:sz w:val="24"/>
          <w:szCs w:val="24"/>
        </w:rPr>
      </w:pPr>
      <w:r>
        <w:rPr>
          <w:sz w:val="24"/>
          <w:szCs w:val="24"/>
        </w:rPr>
        <w:t xml:space="preserve">Since John has </w:t>
      </w:r>
      <w:r w:rsidR="00DF0A27">
        <w:rPr>
          <w:sz w:val="24"/>
          <w:szCs w:val="24"/>
        </w:rPr>
        <w:t xml:space="preserve">had chronic back pain for the past five years it will most likely take longer to achieve our goal. This is why I made initial treatment </w:t>
      </w:r>
      <w:r w:rsidR="00DF0A27">
        <w:rPr>
          <w:sz w:val="24"/>
          <w:szCs w:val="24"/>
        </w:rPr>
        <w:t>plan</w:t>
      </w:r>
      <w:r w:rsidR="00DF0A27">
        <w:rPr>
          <w:sz w:val="24"/>
          <w:szCs w:val="24"/>
        </w:rPr>
        <w:t xml:space="preserve"> which </w:t>
      </w:r>
      <w:r w:rsidR="00DF0A27">
        <w:rPr>
          <w:sz w:val="24"/>
          <w:szCs w:val="24"/>
        </w:rPr>
        <w:t>is once a week for one hour for 12 weeks.</w:t>
      </w:r>
      <w:r w:rsidR="00DF0A27">
        <w:rPr>
          <w:sz w:val="24"/>
          <w:szCs w:val="24"/>
        </w:rPr>
        <w:t xml:space="preserve"> After this period was finished I reassessed him and it turned out that he had a lot of improvement. He was no longer experiencing severe pain while standing for long periods of time only with movement. Mrs. Smith also had more range of motion in hip and lower back. Our goal was to get full range of motion in both joints and improve his posture. </w:t>
      </w:r>
      <w:proofErr w:type="spellStart"/>
      <w:r w:rsidR="00DF0A27">
        <w:rPr>
          <w:sz w:val="24"/>
          <w:szCs w:val="24"/>
        </w:rPr>
        <w:t>Althought</w:t>
      </w:r>
      <w:proofErr w:type="spellEnd"/>
      <w:r w:rsidR="00DF0A27">
        <w:rPr>
          <w:sz w:val="24"/>
          <w:szCs w:val="24"/>
        </w:rPr>
        <w:t xml:space="preserve"> his posture is improving slowly we needed more time to work on these </w:t>
      </w:r>
      <w:proofErr w:type="spellStart"/>
      <w:r w:rsidR="00DF0A27">
        <w:rPr>
          <w:sz w:val="24"/>
          <w:szCs w:val="24"/>
        </w:rPr>
        <w:t>imperaments</w:t>
      </w:r>
      <w:proofErr w:type="spellEnd"/>
      <w:r w:rsidR="00DF0A27">
        <w:rPr>
          <w:sz w:val="24"/>
          <w:szCs w:val="24"/>
        </w:rPr>
        <w:t xml:space="preserve">. This is why after assessing his I made another treatment plan for him to come see me once every week for an hour for 6 weeks. We are now currently in the second week of his second treatment plan. </w:t>
      </w:r>
      <w:r w:rsidR="005D1091">
        <w:rPr>
          <w:sz w:val="24"/>
          <w:szCs w:val="24"/>
        </w:rPr>
        <w:br/>
      </w:r>
      <w:r w:rsidR="005D1091">
        <w:rPr>
          <w:sz w:val="24"/>
          <w:szCs w:val="24"/>
        </w:rPr>
        <w:br/>
        <w:t>If you require any further information please don’t hesitate to contact me.</w:t>
      </w:r>
    </w:p>
    <w:p w:rsidR="005D1091" w:rsidRDefault="005D1091" w:rsidP="0097551A">
      <w:pPr>
        <w:spacing w:line="240" w:lineRule="auto"/>
        <w:rPr>
          <w:sz w:val="24"/>
          <w:szCs w:val="24"/>
        </w:rPr>
      </w:pPr>
    </w:p>
    <w:p w:rsidR="005D1091" w:rsidRDefault="005D1091" w:rsidP="005D1091">
      <w:pPr>
        <w:spacing w:line="240" w:lineRule="auto"/>
        <w:jc w:val="center"/>
        <w:rPr>
          <w:sz w:val="24"/>
          <w:szCs w:val="24"/>
        </w:rPr>
      </w:pPr>
      <w:r>
        <w:rPr>
          <w:sz w:val="24"/>
          <w:szCs w:val="24"/>
        </w:rPr>
        <w:t xml:space="preserve">                                                                           </w:t>
      </w:r>
      <w:r>
        <w:rPr>
          <w:sz w:val="24"/>
          <w:szCs w:val="24"/>
        </w:rPr>
        <w:tab/>
      </w:r>
      <w:r>
        <w:rPr>
          <w:sz w:val="24"/>
          <w:szCs w:val="24"/>
        </w:rPr>
        <w:tab/>
      </w:r>
      <w:r>
        <w:rPr>
          <w:sz w:val="24"/>
          <w:szCs w:val="24"/>
        </w:rPr>
        <w:tab/>
      </w:r>
      <w:proofErr w:type="spellStart"/>
      <w:r>
        <w:rPr>
          <w:sz w:val="24"/>
          <w:szCs w:val="24"/>
        </w:rPr>
        <w:t>Sinceraly</w:t>
      </w:r>
      <w:proofErr w:type="spellEnd"/>
      <w:r>
        <w:rPr>
          <w:sz w:val="24"/>
          <w:szCs w:val="24"/>
        </w:rPr>
        <w:t>,</w:t>
      </w:r>
    </w:p>
    <w:p w:rsidR="005D1091" w:rsidRPr="00824CDC" w:rsidRDefault="005D1091" w:rsidP="005D1091">
      <w:pPr>
        <w:spacing w:line="240" w:lineRule="auto"/>
        <w:jc w:val="right"/>
        <w:rPr>
          <w:sz w:val="24"/>
          <w:szCs w:val="24"/>
        </w:rPr>
      </w:pPr>
      <w:proofErr w:type="spellStart"/>
      <w:r>
        <w:rPr>
          <w:sz w:val="24"/>
          <w:szCs w:val="24"/>
        </w:rPr>
        <w:t>Dessy</w:t>
      </w:r>
      <w:proofErr w:type="spellEnd"/>
      <w:r>
        <w:rPr>
          <w:sz w:val="24"/>
          <w:szCs w:val="24"/>
        </w:rPr>
        <w:t xml:space="preserve"> </w:t>
      </w:r>
      <w:proofErr w:type="spellStart"/>
      <w:r>
        <w:rPr>
          <w:sz w:val="24"/>
          <w:szCs w:val="24"/>
        </w:rPr>
        <w:t>Botzeva</w:t>
      </w:r>
      <w:proofErr w:type="spellEnd"/>
    </w:p>
    <w:sectPr w:rsidR="005D1091" w:rsidRPr="00824CD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275" w:rsidRDefault="00BE2275" w:rsidP="00FC0647">
      <w:pPr>
        <w:spacing w:after="0" w:line="240" w:lineRule="auto"/>
      </w:pPr>
      <w:r>
        <w:separator/>
      </w:r>
    </w:p>
  </w:endnote>
  <w:endnote w:type="continuationSeparator" w:id="0">
    <w:p w:rsidR="00BE2275" w:rsidRDefault="00BE2275" w:rsidP="00FC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275" w:rsidRDefault="00BE2275" w:rsidP="00FC0647">
      <w:pPr>
        <w:spacing w:after="0" w:line="240" w:lineRule="auto"/>
      </w:pPr>
      <w:r>
        <w:separator/>
      </w:r>
    </w:p>
  </w:footnote>
  <w:footnote w:type="continuationSeparator" w:id="0">
    <w:p w:rsidR="00BE2275" w:rsidRDefault="00BE2275" w:rsidP="00FC0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B4" w:rsidRDefault="00307FB4" w:rsidP="00FC0647">
    <w:pPr>
      <w:pStyle w:val="Header"/>
    </w:pPr>
    <w:r>
      <w:rPr>
        <w:noProof/>
        <w:lang w:eastAsia="en-CA"/>
      </w:rPr>
      <w:drawing>
        <wp:inline distT="0" distB="0" distL="0" distR="0" wp14:anchorId="5353D35B" wp14:editId="51E02ED6">
          <wp:extent cx="1932167" cy="62020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167" cy="620202"/>
                  </a:xfrm>
                  <a:prstGeom prst="rect">
                    <a:avLst/>
                  </a:prstGeom>
                  <a:noFill/>
                  <a:ln>
                    <a:noFill/>
                  </a:ln>
                </pic:spPr>
              </pic:pic>
            </a:graphicData>
          </a:graphic>
        </wp:inline>
      </w:drawing>
    </w:r>
  </w:p>
  <w:p w:rsidR="00307FB4" w:rsidRPr="00BD7D24" w:rsidRDefault="00307FB4" w:rsidP="00FC0647">
    <w:pPr>
      <w:pStyle w:val="Header"/>
      <w:tabs>
        <w:tab w:val="clear" w:pos="4680"/>
      </w:tabs>
      <w:rPr>
        <w:sz w:val="20"/>
        <w:szCs w:val="20"/>
      </w:rPr>
    </w:pPr>
    <w:r w:rsidRPr="00BD7D24">
      <w:rPr>
        <w:sz w:val="20"/>
        <w:szCs w:val="20"/>
      </w:rPr>
      <w:t xml:space="preserve">  </w:t>
    </w:r>
    <w:r>
      <w:rPr>
        <w:sz w:val="20"/>
        <w:szCs w:val="20"/>
      </w:rPr>
      <w:t xml:space="preserve">      </w:t>
    </w:r>
    <w:r w:rsidRPr="00BD7D24">
      <w:rPr>
        <w:sz w:val="20"/>
        <w:szCs w:val="20"/>
      </w:rPr>
      <w:t xml:space="preserve"> Dessy Botzeva</w:t>
    </w:r>
  </w:p>
  <w:p w:rsidR="00307FB4" w:rsidRPr="00BD7D24" w:rsidRDefault="00307FB4" w:rsidP="00FC0647">
    <w:pPr>
      <w:pStyle w:val="Header"/>
      <w:tabs>
        <w:tab w:val="clear" w:pos="4680"/>
      </w:tabs>
      <w:rPr>
        <w:sz w:val="20"/>
        <w:szCs w:val="20"/>
      </w:rPr>
    </w:pPr>
    <w:r w:rsidRPr="00BD7D24">
      <w:rPr>
        <w:sz w:val="20"/>
        <w:szCs w:val="20"/>
      </w:rPr>
      <w:t xml:space="preserve">  </w:t>
    </w:r>
    <w:r>
      <w:rPr>
        <w:sz w:val="20"/>
        <w:szCs w:val="20"/>
      </w:rPr>
      <w:t xml:space="preserve">      </w:t>
    </w:r>
    <w:r w:rsidRPr="00BD7D24">
      <w:rPr>
        <w:sz w:val="20"/>
        <w:szCs w:val="20"/>
      </w:rPr>
      <w:t xml:space="preserve"> 1135 ridge road</w:t>
    </w:r>
  </w:p>
  <w:p w:rsidR="00307FB4" w:rsidRPr="00BD7D24" w:rsidRDefault="00307FB4" w:rsidP="00FC0647">
    <w:pPr>
      <w:pStyle w:val="Header"/>
      <w:tabs>
        <w:tab w:val="clear" w:pos="4680"/>
      </w:tabs>
      <w:rPr>
        <w:sz w:val="20"/>
        <w:szCs w:val="20"/>
      </w:rPr>
    </w:pPr>
    <w:r w:rsidRPr="00BD7D24">
      <w:rPr>
        <w:sz w:val="20"/>
        <w:szCs w:val="20"/>
      </w:rPr>
      <w:t xml:space="preserve">  </w:t>
    </w:r>
    <w:r>
      <w:rPr>
        <w:sz w:val="20"/>
        <w:szCs w:val="20"/>
      </w:rPr>
      <w:t xml:space="preserve">      </w:t>
    </w:r>
    <w:r w:rsidRPr="00BD7D24">
      <w:rPr>
        <w:sz w:val="20"/>
        <w:szCs w:val="20"/>
      </w:rPr>
      <w:t xml:space="preserve"> Toronto, ON</w:t>
    </w:r>
  </w:p>
  <w:p w:rsidR="00307FB4" w:rsidRDefault="00307FB4" w:rsidP="00FC0647">
    <w:pPr>
      <w:pStyle w:val="Header"/>
      <w:tabs>
        <w:tab w:val="clear" w:pos="4680"/>
      </w:tabs>
      <w:rPr>
        <w:sz w:val="20"/>
        <w:szCs w:val="20"/>
      </w:rPr>
    </w:pPr>
    <w:r w:rsidRPr="00BD7D24">
      <w:rPr>
        <w:sz w:val="20"/>
        <w:szCs w:val="20"/>
      </w:rPr>
      <w:t xml:space="preserve"> </w:t>
    </w:r>
    <w:r>
      <w:rPr>
        <w:sz w:val="20"/>
        <w:szCs w:val="20"/>
      </w:rPr>
      <w:t xml:space="preserve">        </w:t>
    </w:r>
    <w:r w:rsidRPr="00BD7D24">
      <w:rPr>
        <w:sz w:val="20"/>
        <w:szCs w:val="20"/>
      </w:rPr>
      <w:t>L4l 1C2</w:t>
    </w:r>
  </w:p>
  <w:p w:rsidR="00307FB4" w:rsidRDefault="00307FB4" w:rsidP="00FC0647">
    <w:pPr>
      <w:pStyle w:val="Header"/>
      <w:tabs>
        <w:tab w:val="clear" w:pos="4680"/>
      </w:tabs>
    </w:pPr>
    <w:r>
      <w:rPr>
        <w:sz w:val="20"/>
        <w:szCs w:val="20"/>
      </w:rPr>
      <w:t xml:space="preserve">         (416)576-7608</w:t>
    </w:r>
    <w:r>
      <w:tab/>
    </w:r>
    <w:r w:rsidRPr="00BD7D24">
      <w:rPr>
        <w:sz w:val="20"/>
        <w:szCs w:val="20"/>
      </w:rPr>
      <w:t>November 15, 2011</w:t>
    </w:r>
  </w:p>
  <w:p w:rsidR="00307FB4" w:rsidRDefault="00307F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47"/>
    <w:rsid w:val="000F3FEA"/>
    <w:rsid w:val="0015247B"/>
    <w:rsid w:val="00180549"/>
    <w:rsid w:val="00307FB4"/>
    <w:rsid w:val="00404468"/>
    <w:rsid w:val="0045718C"/>
    <w:rsid w:val="004B38AF"/>
    <w:rsid w:val="004C5E68"/>
    <w:rsid w:val="00562526"/>
    <w:rsid w:val="005D1091"/>
    <w:rsid w:val="00690871"/>
    <w:rsid w:val="00824CDC"/>
    <w:rsid w:val="00831EE1"/>
    <w:rsid w:val="008D51A9"/>
    <w:rsid w:val="0097551A"/>
    <w:rsid w:val="00A35A2C"/>
    <w:rsid w:val="00A63D64"/>
    <w:rsid w:val="00A76772"/>
    <w:rsid w:val="00A87069"/>
    <w:rsid w:val="00A942AA"/>
    <w:rsid w:val="00AC1D68"/>
    <w:rsid w:val="00B07E6E"/>
    <w:rsid w:val="00B933E7"/>
    <w:rsid w:val="00BE2275"/>
    <w:rsid w:val="00C43A6F"/>
    <w:rsid w:val="00CB38C1"/>
    <w:rsid w:val="00DF0A27"/>
    <w:rsid w:val="00E52865"/>
    <w:rsid w:val="00E576C2"/>
    <w:rsid w:val="00FC06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647"/>
  </w:style>
  <w:style w:type="paragraph" w:styleId="Footer">
    <w:name w:val="footer"/>
    <w:basedOn w:val="Normal"/>
    <w:link w:val="FooterChar"/>
    <w:uiPriority w:val="99"/>
    <w:unhideWhenUsed/>
    <w:rsid w:val="00FC0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647"/>
  </w:style>
  <w:style w:type="paragraph" w:styleId="BalloonText">
    <w:name w:val="Balloon Text"/>
    <w:basedOn w:val="Normal"/>
    <w:link w:val="BalloonTextChar"/>
    <w:uiPriority w:val="99"/>
    <w:semiHidden/>
    <w:unhideWhenUsed/>
    <w:rsid w:val="00FC0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647"/>
  </w:style>
  <w:style w:type="paragraph" w:styleId="Footer">
    <w:name w:val="footer"/>
    <w:basedOn w:val="Normal"/>
    <w:link w:val="FooterChar"/>
    <w:uiPriority w:val="99"/>
    <w:unhideWhenUsed/>
    <w:rsid w:val="00FC0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647"/>
  </w:style>
  <w:style w:type="paragraph" w:styleId="BalloonText">
    <w:name w:val="Balloon Text"/>
    <w:basedOn w:val="Normal"/>
    <w:link w:val="BalloonTextChar"/>
    <w:uiPriority w:val="99"/>
    <w:semiHidden/>
    <w:unhideWhenUsed/>
    <w:rsid w:val="00FC0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7F64-BF92-4301-B01A-C39DD790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2011-11-18T15:56:00Z</dcterms:created>
  <dcterms:modified xsi:type="dcterms:W3CDTF">2011-11-18T15:56:00Z</dcterms:modified>
</cp:coreProperties>
</file>